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0826F4">
        <w:rPr>
          <w:b w:val="0"/>
          <w:sz w:val="24"/>
          <w:szCs w:val="24"/>
        </w:rPr>
        <w:t>24</w:t>
      </w:r>
      <w:r w:rsidR="008604B8">
        <w:rPr>
          <w:b w:val="0"/>
          <w:sz w:val="24"/>
          <w:szCs w:val="24"/>
        </w:rPr>
        <w:t>-</w:t>
      </w:r>
      <w:r w:rsidR="00FD0A4A">
        <w:rPr>
          <w:b w:val="0"/>
          <w:sz w:val="24"/>
          <w:szCs w:val="24"/>
        </w:rPr>
        <w:t>0</w:t>
      </w:r>
      <w:r w:rsidR="002479B7">
        <w:rPr>
          <w:b w:val="0"/>
          <w:sz w:val="24"/>
          <w:szCs w:val="24"/>
        </w:rPr>
        <w:t>9/</w:t>
      </w:r>
      <w:r w:rsidR="008604B8">
        <w:rPr>
          <w:b w:val="0"/>
          <w:sz w:val="24"/>
          <w:szCs w:val="24"/>
        </w:rPr>
        <w:t>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AA3C91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AA3C91">
        <w:rPr>
          <w:b w:val="0"/>
          <w:sz w:val="24"/>
          <w:szCs w:val="24"/>
        </w:rPr>
        <w:t xml:space="preserve"> </w:t>
      </w:r>
      <w:r w:rsidR="00597DAB">
        <w:rPr>
          <w:b w:val="0"/>
          <w:sz w:val="24"/>
          <w:szCs w:val="24"/>
        </w:rPr>
        <w:t>С.Н.В.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</w:t>
      </w:r>
      <w:r w:rsidR="00FB31C2">
        <w:t xml:space="preserve">                 </w:t>
      </w:r>
      <w:r w:rsidR="004A51E6">
        <w:t>26 сентября 2019 г.</w:t>
      </w:r>
    </w:p>
    <w:p w:rsidR="00CE4839" w:rsidRDefault="00CE4839" w:rsidP="0043608A">
      <w:pPr>
        <w:tabs>
          <w:tab w:val="left" w:pos="3828"/>
        </w:tabs>
        <w:jc w:val="both"/>
      </w:pPr>
    </w:p>
    <w:p w:rsid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FB31C2" w:rsidRPr="00FB31C2" w:rsidRDefault="00FB31C2" w:rsidP="00FB31C2">
      <w:pPr>
        <w:numPr>
          <w:ilvl w:val="0"/>
          <w:numId w:val="9"/>
        </w:numPr>
        <w:tabs>
          <w:tab w:val="left" w:pos="3828"/>
        </w:tabs>
        <w:jc w:val="both"/>
      </w:pPr>
      <w:proofErr w:type="spellStart"/>
      <w:r>
        <w:t>И</w:t>
      </w:r>
      <w:r w:rsidRPr="00FB31C2">
        <w:t>.о</w:t>
      </w:r>
      <w:proofErr w:type="spellEnd"/>
      <w:r w:rsidRPr="00FB31C2">
        <w:t xml:space="preserve">. председателя комиссии Абрамовича М.А.,  </w:t>
      </w:r>
    </w:p>
    <w:p w:rsidR="00FB31C2" w:rsidRPr="00FB31C2" w:rsidRDefault="00FB31C2" w:rsidP="00FB31C2">
      <w:pPr>
        <w:numPr>
          <w:ilvl w:val="0"/>
          <w:numId w:val="9"/>
        </w:numPr>
        <w:tabs>
          <w:tab w:val="left" w:pos="3828"/>
        </w:tabs>
        <w:jc w:val="both"/>
      </w:pPr>
      <w:r w:rsidRPr="00FB31C2">
        <w:rPr>
          <w:szCs w:val="24"/>
        </w:rPr>
        <w:t xml:space="preserve">членов комиссии: </w:t>
      </w:r>
      <w:r w:rsidRPr="00FB31C2">
        <w:t>Рубина Ю.Д., Поспелова О.В.,</w:t>
      </w:r>
      <w:r w:rsidRPr="00FB31C2">
        <w:rPr>
          <w:szCs w:val="24"/>
        </w:rPr>
        <w:t xml:space="preserve"> Ковалёвой Л.Н., </w:t>
      </w:r>
      <w:proofErr w:type="spellStart"/>
      <w:r w:rsidRPr="00FB31C2">
        <w:rPr>
          <w:szCs w:val="24"/>
        </w:rPr>
        <w:t>Бабаянц</w:t>
      </w:r>
      <w:proofErr w:type="spellEnd"/>
      <w:r w:rsidRPr="00FB31C2">
        <w:rPr>
          <w:szCs w:val="24"/>
        </w:rPr>
        <w:t xml:space="preserve"> Е.Е., Никифорова А.В., Ильичёва П.А., </w:t>
      </w:r>
      <w:proofErr w:type="spellStart"/>
      <w:r w:rsidRPr="00FB31C2">
        <w:rPr>
          <w:szCs w:val="24"/>
        </w:rPr>
        <w:t>Тюмина</w:t>
      </w:r>
      <w:proofErr w:type="spellEnd"/>
      <w:r w:rsidRPr="00FB31C2">
        <w:rPr>
          <w:szCs w:val="24"/>
        </w:rPr>
        <w:t xml:space="preserve"> А.С.,</w:t>
      </w:r>
      <w:r w:rsidR="006204EE">
        <w:rPr>
          <w:szCs w:val="24"/>
        </w:rPr>
        <w:t xml:space="preserve"> </w:t>
      </w:r>
      <w:proofErr w:type="spellStart"/>
      <w:r w:rsidR="006204EE">
        <w:rPr>
          <w:szCs w:val="24"/>
        </w:rPr>
        <w:t>Корнуковой</w:t>
      </w:r>
      <w:proofErr w:type="spellEnd"/>
      <w:r w:rsidRPr="00FB31C2">
        <w:rPr>
          <w:szCs w:val="24"/>
        </w:rPr>
        <w:t xml:space="preserve"> М.С.</w:t>
      </w:r>
    </w:p>
    <w:p w:rsidR="00FB31C2" w:rsidRPr="00FB31C2" w:rsidRDefault="00FB31C2" w:rsidP="00604799">
      <w:pPr>
        <w:numPr>
          <w:ilvl w:val="0"/>
          <w:numId w:val="9"/>
        </w:numPr>
        <w:tabs>
          <w:tab w:val="left" w:pos="3828"/>
        </w:tabs>
        <w:jc w:val="both"/>
      </w:pPr>
      <w:r w:rsidRPr="00FB31C2">
        <w:t>при секретаре, члене комиссии, Рыбакове С.А.,</w:t>
      </w:r>
    </w:p>
    <w:p w:rsidR="00781EBC" w:rsidRPr="00FB31C2" w:rsidRDefault="00C440A0" w:rsidP="00716DD1">
      <w:pPr>
        <w:numPr>
          <w:ilvl w:val="0"/>
          <w:numId w:val="9"/>
        </w:numPr>
        <w:tabs>
          <w:tab w:val="left" w:pos="3828"/>
        </w:tabs>
        <w:jc w:val="both"/>
      </w:pPr>
      <w:r w:rsidRPr="00FB31C2">
        <w:t xml:space="preserve">при </w:t>
      </w:r>
      <w:r w:rsidR="00360C9B" w:rsidRPr="00FB31C2">
        <w:t xml:space="preserve">участии адвоката </w:t>
      </w:r>
      <w:r w:rsidR="00597DAB">
        <w:t>С.</w:t>
      </w:r>
      <w:r w:rsidR="000826F4" w:rsidRPr="00FB31C2">
        <w:t>Н.В.,</w:t>
      </w:r>
      <w:r w:rsidR="00AA3C91" w:rsidRPr="00FB31C2">
        <w:t xml:space="preserve"> представителя заявителя адвоката </w:t>
      </w:r>
      <w:r w:rsidR="00597DAB">
        <w:t>К.</w:t>
      </w:r>
      <w:r w:rsidR="00AA3C91" w:rsidRPr="00FB31C2">
        <w:t>Л.А.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FB31C2">
        <w:rPr>
          <w:sz w:val="24"/>
        </w:rPr>
        <w:t xml:space="preserve"> </w:t>
      </w:r>
      <w:r w:rsidR="000826F4">
        <w:rPr>
          <w:sz w:val="24"/>
        </w:rPr>
        <w:t>19.08.2019</w:t>
      </w:r>
      <w:r w:rsidR="00A6312B">
        <w:rPr>
          <w:sz w:val="24"/>
        </w:rPr>
        <w:t xml:space="preserve"> г.</w:t>
      </w:r>
      <w:r w:rsidR="007E02A8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781EBC">
        <w:rPr>
          <w:sz w:val="24"/>
          <w:szCs w:val="24"/>
        </w:rPr>
        <w:t xml:space="preserve"> доверителя</w:t>
      </w:r>
      <w:r w:rsidR="00FB31C2">
        <w:rPr>
          <w:sz w:val="24"/>
          <w:szCs w:val="24"/>
        </w:rPr>
        <w:t xml:space="preserve"> </w:t>
      </w:r>
      <w:r w:rsidR="00597DAB">
        <w:rPr>
          <w:sz w:val="24"/>
          <w:szCs w:val="24"/>
        </w:rPr>
        <w:t>Ж.</w:t>
      </w:r>
      <w:r w:rsidR="000826F4">
        <w:rPr>
          <w:sz w:val="24"/>
          <w:szCs w:val="24"/>
        </w:rPr>
        <w:t>А.В.</w:t>
      </w:r>
      <w:r w:rsidR="007E02A8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FB31C2">
        <w:rPr>
          <w:sz w:val="24"/>
        </w:rPr>
        <w:t xml:space="preserve"> </w:t>
      </w:r>
      <w:r w:rsidR="00597DAB">
        <w:rPr>
          <w:sz w:val="24"/>
        </w:rPr>
        <w:t>С.</w:t>
      </w:r>
      <w:r w:rsidR="000826F4">
        <w:rPr>
          <w:sz w:val="24"/>
        </w:rPr>
        <w:t>Н.В.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0A5100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 xml:space="preserve">  </w:t>
      </w:r>
      <w:r w:rsidR="00CE4839"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543C74" w:rsidRDefault="006062B9" w:rsidP="00FD4779">
      <w:pPr>
        <w:ind w:firstLine="709"/>
        <w:jc w:val="both"/>
        <w:rPr>
          <w:szCs w:val="24"/>
        </w:rPr>
      </w:pPr>
      <w:r>
        <w:t xml:space="preserve">  в АПМО </w:t>
      </w:r>
      <w:r>
        <w:rPr>
          <w:szCs w:val="24"/>
        </w:rPr>
        <w:t xml:space="preserve">поступила жалоба доверителя </w:t>
      </w:r>
      <w:r w:rsidR="00597DAB">
        <w:rPr>
          <w:szCs w:val="24"/>
        </w:rPr>
        <w:t>Ж.</w:t>
      </w:r>
      <w:r w:rsidR="000826F4">
        <w:rPr>
          <w:szCs w:val="24"/>
        </w:rPr>
        <w:t>А.В.</w:t>
      </w:r>
      <w:r>
        <w:t xml:space="preserve"> в от</w:t>
      </w:r>
      <w:r w:rsidR="00781EBC">
        <w:t xml:space="preserve">ношении адвоката </w:t>
      </w:r>
      <w:r w:rsidR="00597DAB">
        <w:t>С.</w:t>
      </w:r>
      <w:r w:rsidR="000826F4">
        <w:t>Н.В.</w:t>
      </w:r>
      <w:r w:rsidR="00FD4779">
        <w:t>,</w:t>
      </w:r>
      <w:r>
        <w:t xml:space="preserve"> в которой указывается, что адвокат</w:t>
      </w:r>
      <w:r w:rsidR="00FB31C2">
        <w:t xml:space="preserve"> </w:t>
      </w:r>
      <w:r w:rsidR="000826F4">
        <w:rPr>
          <w:szCs w:val="24"/>
        </w:rPr>
        <w:t>на основании ст. 51 УПК РФ осуществляла защиту заявителя по уголовному делу в судебном заседании от 16.11.2018 г. при разрешении судом вопроса об избрании меры пресечения.</w:t>
      </w:r>
    </w:p>
    <w:p w:rsidR="00543C74" w:rsidRPr="00DE4698" w:rsidRDefault="006062B9" w:rsidP="000826F4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заявителя, адвока</w:t>
      </w:r>
      <w:r w:rsidR="00781EBC">
        <w:rPr>
          <w:szCs w:val="24"/>
        </w:rPr>
        <w:t>т ненадлежащим образом исполнял</w:t>
      </w:r>
      <w:r w:rsidR="00FB31C2">
        <w:rPr>
          <w:szCs w:val="24"/>
        </w:rPr>
        <w:t>а</w:t>
      </w:r>
      <w:r>
        <w:rPr>
          <w:szCs w:val="24"/>
        </w:rPr>
        <w:t xml:space="preserve"> свои профессиональные обязанности, а именно:</w:t>
      </w:r>
      <w:r w:rsidR="00CF0B13">
        <w:rPr>
          <w:szCs w:val="24"/>
        </w:rPr>
        <w:t xml:space="preserve"> </w:t>
      </w:r>
      <w:r w:rsidR="00543C74">
        <w:rPr>
          <w:szCs w:val="24"/>
        </w:rPr>
        <w:t xml:space="preserve">адвокат </w:t>
      </w:r>
      <w:r w:rsidR="000826F4">
        <w:rPr>
          <w:szCs w:val="24"/>
        </w:rPr>
        <w:t>не проверила факт надлежащего извещения доверителя о дате, времени и месте проведения судебного заседания; приняла участие</w:t>
      </w:r>
      <w:r w:rsidR="00FB31C2">
        <w:rPr>
          <w:szCs w:val="24"/>
        </w:rPr>
        <w:t xml:space="preserve"> в </w:t>
      </w:r>
      <w:proofErr w:type="gramStart"/>
      <w:r w:rsidR="00FB31C2">
        <w:rPr>
          <w:szCs w:val="24"/>
        </w:rPr>
        <w:t>заседании</w:t>
      </w:r>
      <w:proofErr w:type="gramEnd"/>
      <w:r w:rsidR="00FB31C2">
        <w:rPr>
          <w:szCs w:val="24"/>
        </w:rPr>
        <w:t xml:space="preserve"> несмотря на наличие</w:t>
      </w:r>
      <w:r w:rsidR="000826F4">
        <w:rPr>
          <w:szCs w:val="24"/>
        </w:rPr>
        <w:t xml:space="preserve"> у заявителя защитников по соглашению, не извещенных о дате и времени судебного заседания; не сделала попытки самостоятельно связаться с доверителем или его супругой, хотя все контактные данные имелись в материалах дела; не ознакомилась с материалами по делу перед судебным заседанием. </w:t>
      </w:r>
    </w:p>
    <w:p w:rsidR="00B82615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 xml:space="preserve">В жалобе заявитель ставит вопрос о возбуждении в отношении адвоката </w:t>
      </w:r>
      <w:r w:rsidR="00597DAB">
        <w:t>С.</w:t>
      </w:r>
      <w:r w:rsidR="0093523A">
        <w:t>Н.В.</w:t>
      </w:r>
      <w:r w:rsidR="007E02A8">
        <w:t xml:space="preserve"> </w:t>
      </w:r>
      <w:r w:rsidR="00B82615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1A1917" w:rsidRPr="005C6C82" w:rsidRDefault="006062B9" w:rsidP="00EA166E">
      <w:pPr>
        <w:pStyle w:val="a9"/>
        <w:ind w:firstLine="720"/>
        <w:jc w:val="both"/>
        <w:rPr>
          <w:szCs w:val="24"/>
        </w:rPr>
      </w:pPr>
      <w:r w:rsidRPr="005C6C82">
        <w:rPr>
          <w:szCs w:val="24"/>
        </w:rPr>
        <w:t>К жалобе заявителем приложены копии следующих документов</w:t>
      </w:r>
      <w:r w:rsidR="00E215F1" w:rsidRPr="005C6C82">
        <w:rPr>
          <w:szCs w:val="24"/>
        </w:rPr>
        <w:t>:</w:t>
      </w:r>
    </w:p>
    <w:p w:rsidR="0087045B" w:rsidRPr="005C6C82" w:rsidRDefault="005C6C82" w:rsidP="00DA3DFB">
      <w:pPr>
        <w:pStyle w:val="a9"/>
        <w:numPr>
          <w:ilvl w:val="0"/>
          <w:numId w:val="11"/>
        </w:numPr>
        <w:jc w:val="both"/>
        <w:rPr>
          <w:szCs w:val="24"/>
        </w:rPr>
      </w:pPr>
      <w:r w:rsidRPr="005C6C82">
        <w:rPr>
          <w:szCs w:val="24"/>
        </w:rPr>
        <w:t>ордер от 16.11.2018 г.;</w:t>
      </w:r>
    </w:p>
    <w:p w:rsidR="005C6C82" w:rsidRPr="005C6C82" w:rsidRDefault="005C6C82" w:rsidP="00DA3DFB">
      <w:pPr>
        <w:pStyle w:val="a9"/>
        <w:numPr>
          <w:ilvl w:val="0"/>
          <w:numId w:val="11"/>
        </w:numPr>
        <w:jc w:val="both"/>
        <w:rPr>
          <w:szCs w:val="24"/>
        </w:rPr>
      </w:pPr>
      <w:r w:rsidRPr="005C6C82">
        <w:rPr>
          <w:szCs w:val="24"/>
        </w:rPr>
        <w:t>постановление от 16.11.2018 г.;</w:t>
      </w:r>
    </w:p>
    <w:p w:rsidR="005C6C82" w:rsidRPr="005C6C82" w:rsidRDefault="005C6C82" w:rsidP="00DA3DFB">
      <w:pPr>
        <w:pStyle w:val="a9"/>
        <w:numPr>
          <w:ilvl w:val="0"/>
          <w:numId w:val="11"/>
        </w:numPr>
        <w:jc w:val="both"/>
        <w:rPr>
          <w:szCs w:val="24"/>
        </w:rPr>
      </w:pPr>
      <w:r w:rsidRPr="005C6C82">
        <w:rPr>
          <w:szCs w:val="24"/>
        </w:rPr>
        <w:t>постановление от 12.11.2018 г.;</w:t>
      </w:r>
    </w:p>
    <w:p w:rsidR="005C6C82" w:rsidRPr="005C6C82" w:rsidRDefault="005C6C82" w:rsidP="005C6C82">
      <w:pPr>
        <w:pStyle w:val="a9"/>
        <w:numPr>
          <w:ilvl w:val="0"/>
          <w:numId w:val="11"/>
        </w:numPr>
        <w:jc w:val="both"/>
        <w:rPr>
          <w:szCs w:val="24"/>
        </w:rPr>
      </w:pPr>
      <w:r w:rsidRPr="005C6C82">
        <w:rPr>
          <w:szCs w:val="24"/>
        </w:rPr>
        <w:t>постановление от 14.11.2018 г.</w:t>
      </w:r>
    </w:p>
    <w:p w:rsidR="00947819" w:rsidRPr="003E4D81" w:rsidRDefault="00280ECB" w:rsidP="00C174DA">
      <w:pPr>
        <w:pStyle w:val="a9"/>
        <w:ind w:firstLine="708"/>
        <w:jc w:val="both"/>
      </w:pPr>
      <w:r w:rsidRPr="003E4D81">
        <w:t>Комиссией был направлен запрос адвокату о предоставлении письменных объяснени</w:t>
      </w:r>
      <w:r w:rsidR="00176993" w:rsidRPr="003E4D81">
        <w:t>й и документов по доводам обращения</w:t>
      </w:r>
      <w:r w:rsidR="00943A56" w:rsidRPr="003E4D81">
        <w:t>.</w:t>
      </w:r>
    </w:p>
    <w:p w:rsidR="007632E8" w:rsidRPr="002479B7" w:rsidRDefault="00943A56" w:rsidP="003E4D81">
      <w:pPr>
        <w:pStyle w:val="a9"/>
        <w:ind w:firstLine="708"/>
        <w:jc w:val="both"/>
        <w:rPr>
          <w:highlight w:val="yellow"/>
        </w:rPr>
      </w:pPr>
      <w:r w:rsidRPr="003E4D81">
        <w:t>Адвокат в письменных объяснениях возражал</w:t>
      </w:r>
      <w:r w:rsidR="00AA3C91">
        <w:t>а</w:t>
      </w:r>
      <w:r w:rsidRPr="003E4D81">
        <w:t xml:space="preserve"> против доводов жалобы и пояснил</w:t>
      </w:r>
      <w:r w:rsidR="003E4D81">
        <w:t>а</w:t>
      </w:r>
      <w:r w:rsidRPr="003E4D81">
        <w:t xml:space="preserve">, что </w:t>
      </w:r>
      <w:r w:rsidR="003E4D81">
        <w:t xml:space="preserve">участвовала в деле в соответствии с графиком дежурств, с делом перед заседанием ознакомилась, а затем подала жалобу на постановление </w:t>
      </w:r>
      <w:r w:rsidR="00597DAB">
        <w:t>Х</w:t>
      </w:r>
      <w:r w:rsidR="003E4D81">
        <w:t xml:space="preserve"> суда об избрании меры пресечения в отношении заявителя в виде заключения под стражу.</w:t>
      </w:r>
    </w:p>
    <w:p w:rsidR="00C174DA" w:rsidRPr="003E4D81" w:rsidRDefault="00943A56" w:rsidP="00E5029D">
      <w:pPr>
        <w:pStyle w:val="a9"/>
        <w:ind w:firstLine="708"/>
        <w:jc w:val="both"/>
      </w:pPr>
      <w:r w:rsidRPr="003E4D81">
        <w:t>К письменным</w:t>
      </w:r>
      <w:r w:rsidR="007632E8" w:rsidRPr="003E4D81">
        <w:t xml:space="preserve"> объяснениям адвокат</w:t>
      </w:r>
      <w:r w:rsidR="003E4D81">
        <w:t>а приложены материалы адвокатского досье более чем на 50 листах.</w:t>
      </w:r>
    </w:p>
    <w:p w:rsidR="00D62758" w:rsidRPr="003E4D81" w:rsidRDefault="00A4313B" w:rsidP="00673C02">
      <w:pPr>
        <w:pStyle w:val="a9"/>
        <w:ind w:firstLine="708"/>
        <w:jc w:val="both"/>
      </w:pPr>
      <w:r w:rsidRPr="003E4D81">
        <w:t xml:space="preserve">В </w:t>
      </w:r>
      <w:r w:rsidR="00C440A0" w:rsidRPr="003E4D81">
        <w:t>заседан</w:t>
      </w:r>
      <w:r w:rsidR="00C174DA" w:rsidRPr="003E4D81">
        <w:t xml:space="preserve">ии комиссии </w:t>
      </w:r>
      <w:r w:rsidR="00615D54" w:rsidRPr="003E4D81">
        <w:t>адвокат поддержал</w:t>
      </w:r>
      <w:r w:rsidR="003E4D81">
        <w:t>а</w:t>
      </w:r>
      <w:r w:rsidR="00AA3C91">
        <w:t xml:space="preserve"> доводы письменных объяснений и пояснила, что она изучала материалы у</w:t>
      </w:r>
      <w:r w:rsidR="00E616C4">
        <w:t>головного дела перед заседанием, а подача отдельного заявления об ознакомлении с материалом не предусмотрена УПК РФ.</w:t>
      </w:r>
    </w:p>
    <w:p w:rsidR="00AA3C91" w:rsidRDefault="00EE2733" w:rsidP="005B3482">
      <w:pPr>
        <w:jc w:val="both"/>
        <w:rPr>
          <w:szCs w:val="24"/>
        </w:rPr>
      </w:pPr>
      <w:r w:rsidRPr="003E4D81">
        <w:rPr>
          <w:szCs w:val="24"/>
        </w:rPr>
        <w:lastRenderedPageBreak/>
        <w:tab/>
      </w:r>
      <w:r w:rsidR="00FB31C2">
        <w:rPr>
          <w:szCs w:val="24"/>
        </w:rPr>
        <w:t>Представитель заявителя</w:t>
      </w:r>
      <w:r w:rsidR="00AA3C91">
        <w:rPr>
          <w:szCs w:val="24"/>
        </w:rPr>
        <w:t xml:space="preserve"> </w:t>
      </w:r>
      <w:r w:rsidR="00CF0B13">
        <w:rPr>
          <w:szCs w:val="24"/>
        </w:rPr>
        <w:t>в заседании комиссии поддержал</w:t>
      </w:r>
      <w:r w:rsidR="00FB31C2">
        <w:rPr>
          <w:szCs w:val="24"/>
        </w:rPr>
        <w:t>а</w:t>
      </w:r>
      <w:r w:rsidR="00CF0B13">
        <w:rPr>
          <w:szCs w:val="24"/>
        </w:rPr>
        <w:t xml:space="preserve"> доводы жалобы и пояснил</w:t>
      </w:r>
      <w:r w:rsidR="00FB31C2">
        <w:rPr>
          <w:szCs w:val="24"/>
        </w:rPr>
        <w:t>а</w:t>
      </w:r>
      <w:r w:rsidR="00CF0B13">
        <w:rPr>
          <w:szCs w:val="24"/>
        </w:rPr>
        <w:t>, что адвокат не сделал попыток связаться с адвокатами по соглашению, ордера которых находились в материалах уголовного дела.</w:t>
      </w:r>
    </w:p>
    <w:p w:rsidR="005B3482" w:rsidRDefault="00EE2733" w:rsidP="00AA3C91">
      <w:pPr>
        <w:ind w:firstLine="708"/>
        <w:jc w:val="both"/>
        <w:rPr>
          <w:szCs w:val="24"/>
        </w:rPr>
      </w:pPr>
      <w:r w:rsidRPr="003E4D81">
        <w:rPr>
          <w:szCs w:val="24"/>
        </w:rPr>
        <w:t>Рассмотрев доводы обращения</w:t>
      </w:r>
      <w:r w:rsidR="00832A1B" w:rsidRPr="003E4D81">
        <w:rPr>
          <w:szCs w:val="24"/>
        </w:rPr>
        <w:t xml:space="preserve"> и </w:t>
      </w:r>
      <w:r w:rsidRPr="003E4D81">
        <w:rPr>
          <w:szCs w:val="24"/>
        </w:rPr>
        <w:t>письменных объяснений адвоката</w:t>
      </w:r>
      <w:r w:rsidR="005B3482" w:rsidRPr="003E4D81">
        <w:rPr>
          <w:szCs w:val="24"/>
        </w:rPr>
        <w:t xml:space="preserve">, </w:t>
      </w:r>
      <w:r w:rsidR="00E5029D" w:rsidRPr="003E4D81">
        <w:rPr>
          <w:szCs w:val="24"/>
        </w:rPr>
        <w:t>заслушав адвоката</w:t>
      </w:r>
      <w:r w:rsidR="00FB31C2">
        <w:rPr>
          <w:szCs w:val="24"/>
        </w:rPr>
        <w:t xml:space="preserve"> и </w:t>
      </w:r>
      <w:r w:rsidR="00243FB5">
        <w:rPr>
          <w:szCs w:val="24"/>
        </w:rPr>
        <w:t xml:space="preserve">представителя </w:t>
      </w:r>
      <w:r w:rsidR="00FB31C2">
        <w:rPr>
          <w:szCs w:val="24"/>
        </w:rPr>
        <w:t>заявителя</w:t>
      </w:r>
      <w:r w:rsidR="00E5029D" w:rsidRPr="003E4D81">
        <w:rPr>
          <w:szCs w:val="24"/>
        </w:rPr>
        <w:t xml:space="preserve">, </w:t>
      </w:r>
      <w:r w:rsidR="005B3482" w:rsidRPr="003E4D81">
        <w:rPr>
          <w:szCs w:val="24"/>
        </w:rPr>
        <w:t>изу</w:t>
      </w:r>
      <w:r w:rsidR="00FB3949" w:rsidRPr="003E4D81">
        <w:rPr>
          <w:szCs w:val="24"/>
        </w:rPr>
        <w:t>чив представленные документы, к</w:t>
      </w:r>
      <w:r w:rsidR="005B3482" w:rsidRPr="003E4D81">
        <w:rPr>
          <w:szCs w:val="24"/>
        </w:rPr>
        <w:t>омиссия приходит к следующим выводам.</w:t>
      </w:r>
    </w:p>
    <w:p w:rsidR="00243FB5" w:rsidRPr="00243FB5" w:rsidRDefault="00243FB5" w:rsidP="00243FB5">
      <w:pPr>
        <w:ind w:firstLine="709"/>
        <w:jc w:val="both"/>
        <w:rPr>
          <w:color w:val="auto"/>
          <w:szCs w:val="24"/>
        </w:rPr>
      </w:pPr>
      <w:proofErr w:type="gramStart"/>
      <w:r w:rsidRPr="003245D1">
        <w:rPr>
          <w:color w:val="auto"/>
          <w:szCs w:val="24"/>
        </w:rPr>
        <w:t xml:space="preserve">В силу </w:t>
      </w:r>
      <w:proofErr w:type="spellStart"/>
      <w:r w:rsidRPr="003245D1">
        <w:rPr>
          <w:color w:val="auto"/>
          <w:szCs w:val="24"/>
        </w:rPr>
        <w:t>п.п</w:t>
      </w:r>
      <w:proofErr w:type="spellEnd"/>
      <w:r w:rsidRPr="003245D1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243FB5" w:rsidRPr="003245D1" w:rsidRDefault="00243FB5" w:rsidP="00243FB5">
      <w:pPr>
        <w:ind w:firstLine="708"/>
        <w:jc w:val="both"/>
        <w:rPr>
          <w:rFonts w:eastAsia="Calibri"/>
          <w:color w:val="auto"/>
          <w:szCs w:val="24"/>
        </w:rPr>
      </w:pPr>
      <w:r w:rsidRPr="003245D1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3245D1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 </w:t>
      </w:r>
    </w:p>
    <w:p w:rsidR="00243FB5" w:rsidRPr="00243FB5" w:rsidRDefault="00243FB5" w:rsidP="00243FB5">
      <w:pPr>
        <w:tabs>
          <w:tab w:val="left" w:pos="3828"/>
        </w:tabs>
        <w:jc w:val="both"/>
        <w:rPr>
          <w:color w:val="auto"/>
        </w:rPr>
      </w:pPr>
      <w:r w:rsidRPr="003245D1">
        <w:rPr>
          <w:color w:val="auto"/>
        </w:rPr>
        <w:t xml:space="preserve">          В силу </w:t>
      </w:r>
      <w:proofErr w:type="spellStart"/>
      <w:r w:rsidRPr="003245D1">
        <w:rPr>
          <w:color w:val="auto"/>
        </w:rPr>
        <w:t>п.п</w:t>
      </w:r>
      <w:proofErr w:type="spellEnd"/>
      <w:r w:rsidRPr="003245D1">
        <w:rPr>
          <w:color w:val="auto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3245D1">
        <w:rPr>
          <w:color w:val="auto"/>
        </w:rPr>
        <w:t>п.п</w:t>
      </w:r>
      <w:proofErr w:type="spellEnd"/>
      <w:r w:rsidRPr="003245D1">
        <w:rPr>
          <w:color w:val="auto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:rsidR="005C43E7" w:rsidRDefault="005C43E7" w:rsidP="005C43E7">
      <w:pPr>
        <w:ind w:firstLine="567"/>
        <w:jc w:val="both"/>
      </w:pPr>
      <w:r>
        <w:t>Доводы, и</w:t>
      </w:r>
      <w:r w:rsidR="005462C9">
        <w:t xml:space="preserve">зложенные в жалобе </w:t>
      </w:r>
      <w:r w:rsidR="00597DAB">
        <w:t>Ж.</w:t>
      </w:r>
      <w:r w:rsidR="005462C9">
        <w:t>А.В</w:t>
      </w:r>
      <w:r>
        <w:t>., не находят подтверждения в материалах рассматриваемого дисциплинарного производства.</w:t>
      </w:r>
    </w:p>
    <w:p w:rsidR="005C43E7" w:rsidRDefault="005C43E7" w:rsidP="005C43E7">
      <w:pPr>
        <w:ind w:firstLine="567"/>
        <w:jc w:val="both"/>
      </w:pPr>
      <w:proofErr w:type="gramStart"/>
      <w:r>
        <w:t xml:space="preserve">Комиссия критически относится к доводу жалобы о ненадлежащем извещении доверителя </w:t>
      </w:r>
      <w:r w:rsidR="00597DAB">
        <w:t>Ж.</w:t>
      </w:r>
      <w:r>
        <w:t>А.В. о времени и месте рассмотрения ходатайства следователя об избрании в отношении доверителя меры пресечения, поскольку</w:t>
      </w:r>
      <w:r w:rsidR="00243FB5">
        <w:t xml:space="preserve"> доверитель</w:t>
      </w:r>
      <w:r>
        <w:t xml:space="preserve"> находится международном розыске, и адвокат </w:t>
      </w:r>
      <w:r w:rsidR="00243FB5">
        <w:t>с учетом положений ч. 5 ст.</w:t>
      </w:r>
      <w:r w:rsidR="00F328AF">
        <w:t xml:space="preserve"> 108 УПК РФ и ч</w:t>
      </w:r>
      <w:r w:rsidR="00243FB5">
        <w:t>.</w:t>
      </w:r>
      <w:r w:rsidR="00CF1F49">
        <w:t xml:space="preserve"> </w:t>
      </w:r>
      <w:r w:rsidR="00F328AF">
        <w:t>5 ст</w:t>
      </w:r>
      <w:r w:rsidR="00243FB5">
        <w:t>.</w:t>
      </w:r>
      <w:r w:rsidR="00F328AF">
        <w:t xml:space="preserve"> 247 УПК РФ </w:t>
      </w:r>
      <w:r>
        <w:t>предпринял</w:t>
      </w:r>
      <w:r w:rsidR="00F328AF">
        <w:t>а</w:t>
      </w:r>
      <w:r>
        <w:t xml:space="preserve"> разумные </w:t>
      </w:r>
      <w:r w:rsidR="00205A00">
        <w:t xml:space="preserve">в данных обстоятельствах </w:t>
      </w:r>
      <w:r>
        <w:t>меры, направленные на защиту его</w:t>
      </w:r>
      <w:proofErr w:type="gramEnd"/>
      <w:r>
        <w:t xml:space="preserve"> прав и законных интересов.</w:t>
      </w:r>
    </w:p>
    <w:p w:rsidR="0057246D" w:rsidRDefault="0057246D" w:rsidP="0057246D">
      <w:pPr>
        <w:ind w:firstLine="567"/>
        <w:jc w:val="both"/>
      </w:pPr>
      <w:r>
        <w:t>Также не подтверждается какими-либо надлежащими доказательствами довод о том, что адвокат приняла в судебном заседании</w:t>
      </w:r>
      <w:r w:rsidR="00E7122F">
        <w:t xml:space="preserve"> об избрании заявителю меры пресечения</w:t>
      </w:r>
      <w:r>
        <w:t>, не ознакомившись с материалами дела. У комиссии нет оснований не доверить объяснениям адвоката в этой части, что она ознакомилась с материалом уголовного дела перед заседанием об избрании меры пресечения. Также комиссия отмечает, что подача отдельного заявления адвокатом об ознакомлении с материалом при рассмотрении судом ходатайства следствия об избрании меры пресечения не предусмотрена УПК РФ.</w:t>
      </w:r>
    </w:p>
    <w:p w:rsidR="003A1049" w:rsidRDefault="003A1049" w:rsidP="005C43E7">
      <w:pPr>
        <w:ind w:firstLine="567"/>
        <w:jc w:val="both"/>
      </w:pPr>
      <w:r w:rsidRPr="005669DB">
        <w:t xml:space="preserve">Совет ФПА в Решении </w:t>
      </w:r>
      <w:r w:rsidRPr="005669DB">
        <w:rPr>
          <w:szCs w:val="24"/>
        </w:rPr>
        <w:t>от 27.09.2013 г</w:t>
      </w:r>
      <w:r w:rsidRPr="005669DB">
        <w:t xml:space="preserve">. «О двойной защите» указал, что </w:t>
      </w:r>
      <w:r w:rsidRPr="005669DB">
        <w:rPr>
          <w:szCs w:val="24"/>
        </w:rPr>
        <w:t xml:space="preserve">адвокат </w:t>
      </w:r>
      <w:proofErr w:type="gramStart"/>
      <w:r w:rsidRPr="005669DB">
        <w:rPr>
          <w:szCs w:val="24"/>
        </w:rPr>
        <w:t>в</w:t>
      </w:r>
      <w:proofErr w:type="gramEnd"/>
      <w:r w:rsidRPr="005669DB">
        <w:rPr>
          <w:szCs w:val="24"/>
        </w:rPr>
        <w:t xml:space="preserve"> </w:t>
      </w:r>
      <w:proofErr w:type="gramStart"/>
      <w:r w:rsidRPr="005669DB">
        <w:rPr>
          <w:szCs w:val="24"/>
        </w:rPr>
        <w:t>соответствии</w:t>
      </w:r>
      <w:proofErr w:type="gramEnd"/>
      <w:r w:rsidRPr="005669DB">
        <w:rPr>
          <w:szCs w:val="24"/>
        </w:rPr>
        <w:t xml:space="preserve"> с правилами профессиональной этики не вправе принимать поручение на защиту против воли подсудимого и навязывать ему свою помощь в суде в качестве защитника по назначению, если в процессе участвует защитник, осуществляющий свои полномочия по соглашению с доверителем.</w:t>
      </w:r>
    </w:p>
    <w:p w:rsidR="005C43E7" w:rsidRDefault="005C43E7" w:rsidP="003A1049">
      <w:pPr>
        <w:ind w:firstLine="567"/>
        <w:jc w:val="both"/>
      </w:pPr>
      <w:r w:rsidRPr="00905085">
        <w:t>Каких-либо данных, свидетельствующих о том, что адв</w:t>
      </w:r>
      <w:r w:rsidR="00905085" w:rsidRPr="00905085">
        <w:t xml:space="preserve">окатом </w:t>
      </w:r>
      <w:r w:rsidR="00597DAB">
        <w:t>С.</w:t>
      </w:r>
      <w:r w:rsidR="00905085" w:rsidRPr="00905085">
        <w:t>Н.В. была оказана</w:t>
      </w:r>
      <w:r w:rsidRPr="00905085">
        <w:t xml:space="preserve"> юридическая помощь доверителю </w:t>
      </w:r>
      <w:r w:rsidR="00597DAB">
        <w:t>Ж.</w:t>
      </w:r>
      <w:r w:rsidRPr="00905085">
        <w:t>А.В. против его воли, комиссией</w:t>
      </w:r>
      <w:r w:rsidR="003A1049">
        <w:t xml:space="preserve"> </w:t>
      </w:r>
      <w:r w:rsidR="007C750A">
        <w:t>не установлено. Какой</w:t>
      </w:r>
      <w:r w:rsidRPr="00905085">
        <w:t xml:space="preserve">-либо </w:t>
      </w:r>
      <w:r w:rsidR="00905085" w:rsidRPr="00905085">
        <w:t>информации</w:t>
      </w:r>
      <w:r w:rsidR="0057246D" w:rsidRPr="00905085">
        <w:t>, что доверитель прибегал</w:t>
      </w:r>
      <w:r w:rsidRPr="00905085">
        <w:t xml:space="preserve"> к юридической помощи защитников по соглашению</w:t>
      </w:r>
      <w:r w:rsidR="0057246D" w:rsidRPr="00905085">
        <w:t xml:space="preserve"> на дату судебного заседания от </w:t>
      </w:r>
      <w:r w:rsidR="0057246D" w:rsidRPr="00905085">
        <w:rPr>
          <w:szCs w:val="24"/>
        </w:rPr>
        <w:t>16.11.2018 г.</w:t>
      </w:r>
      <w:r w:rsidR="00BD188C">
        <w:rPr>
          <w:szCs w:val="24"/>
        </w:rPr>
        <w:t xml:space="preserve"> и защитник по назначению был информирован об этом</w:t>
      </w:r>
      <w:r w:rsidRPr="00905085">
        <w:t>,</w:t>
      </w:r>
      <w:r w:rsidR="00905085" w:rsidRPr="00905085">
        <w:t xml:space="preserve"> в материалах дисциплинарного производства также не имеется.</w:t>
      </w:r>
    </w:p>
    <w:p w:rsidR="005C43E7" w:rsidRDefault="005C43E7" w:rsidP="005C43E7">
      <w:pPr>
        <w:jc w:val="both"/>
        <w:rPr>
          <w:szCs w:val="24"/>
        </w:rPr>
      </w:pPr>
      <w:r>
        <w:rPr>
          <w:szCs w:val="24"/>
        </w:rPr>
        <w:lastRenderedPageBreak/>
        <w:t xml:space="preserve">        </w:t>
      </w:r>
      <w:r w:rsidR="0057246D">
        <w:rPr>
          <w:szCs w:val="24"/>
        </w:rPr>
        <w:t>Таким образом, н</w:t>
      </w:r>
      <w:r>
        <w:rPr>
          <w:szCs w:val="24"/>
        </w:rPr>
        <w:t>арушений действующего законодательства Российской Федерации, а также Кодекса професси</w:t>
      </w:r>
      <w:r w:rsidR="0057246D">
        <w:rPr>
          <w:szCs w:val="24"/>
        </w:rPr>
        <w:t xml:space="preserve">ональной этики адвоката </w:t>
      </w:r>
      <w:r>
        <w:rPr>
          <w:szCs w:val="24"/>
        </w:rPr>
        <w:t xml:space="preserve">комиссией в действиях адвоката </w:t>
      </w:r>
      <w:r w:rsidR="00597DAB">
        <w:rPr>
          <w:szCs w:val="24"/>
        </w:rPr>
        <w:t>С.</w:t>
      </w:r>
      <w:r>
        <w:rPr>
          <w:szCs w:val="24"/>
        </w:rPr>
        <w:t xml:space="preserve">Н.В. не установлено. </w:t>
      </w:r>
    </w:p>
    <w:p w:rsidR="005C43E7" w:rsidRDefault="005C43E7" w:rsidP="005C43E7">
      <w:pPr>
        <w:pStyle w:val="a7"/>
        <w:tabs>
          <w:tab w:val="left" w:pos="709"/>
          <w:tab w:val="left" w:pos="3828"/>
        </w:tabs>
        <w:ind w:firstLine="567"/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:rsidR="005C43E7" w:rsidRPr="00A70A38" w:rsidRDefault="005C43E7" w:rsidP="005C43E7">
      <w:pPr>
        <w:jc w:val="both"/>
      </w:pPr>
    </w:p>
    <w:p w:rsidR="005C43E7" w:rsidRDefault="005C43E7" w:rsidP="005C43E7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5C43E7" w:rsidRDefault="005C43E7" w:rsidP="005C43E7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5C43E7" w:rsidRDefault="005C43E7" w:rsidP="005C43E7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color w:val="auto"/>
          <w:szCs w:val="24"/>
        </w:rPr>
      </w:pPr>
      <w:r>
        <w:rPr>
          <w:rFonts w:eastAsia="Calibri"/>
          <w:bCs/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 w:rsidR="00597DAB">
        <w:rPr>
          <w:szCs w:val="24"/>
        </w:rPr>
        <w:t>С.Н.В.</w:t>
      </w:r>
      <w:r>
        <w:rPr>
          <w:szCs w:val="24"/>
        </w:rPr>
        <w:t xml:space="preserve"> </w:t>
      </w:r>
      <w:r>
        <w:rPr>
          <w:rFonts w:eastAsia="Calibri"/>
          <w:bCs/>
          <w:color w:val="auto"/>
          <w:szCs w:val="24"/>
        </w:rPr>
        <w:t>вследствие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адвоката, а также надлежащем исполнении обязанностей перед доверител</w:t>
      </w:r>
      <w:r w:rsidR="0057246D">
        <w:rPr>
          <w:rFonts w:eastAsia="Calibri"/>
          <w:bCs/>
          <w:color w:val="auto"/>
          <w:szCs w:val="24"/>
        </w:rPr>
        <w:t xml:space="preserve">ем </w:t>
      </w:r>
      <w:r w:rsidR="00597DAB">
        <w:rPr>
          <w:rFonts w:eastAsia="Calibri"/>
          <w:bCs/>
          <w:color w:val="auto"/>
          <w:szCs w:val="24"/>
        </w:rPr>
        <w:t>Ж.</w:t>
      </w:r>
      <w:r w:rsidR="0057246D">
        <w:rPr>
          <w:rFonts w:eastAsia="Calibri"/>
          <w:bCs/>
          <w:color w:val="auto"/>
          <w:szCs w:val="24"/>
        </w:rPr>
        <w:t>А.В.</w:t>
      </w:r>
    </w:p>
    <w:p w:rsidR="005C43E7" w:rsidRDefault="005C43E7" w:rsidP="00AA3C91">
      <w:pPr>
        <w:ind w:firstLine="708"/>
        <w:jc w:val="both"/>
        <w:rPr>
          <w:szCs w:val="24"/>
        </w:rPr>
      </w:pPr>
    </w:p>
    <w:p w:rsidR="005C43E7" w:rsidRDefault="005C43E7" w:rsidP="00AA3C91">
      <w:pPr>
        <w:ind w:firstLine="708"/>
        <w:jc w:val="both"/>
        <w:rPr>
          <w:szCs w:val="24"/>
        </w:rPr>
      </w:pPr>
    </w:p>
    <w:p w:rsidR="007645C4" w:rsidRPr="00FB31C2" w:rsidRDefault="007645C4" w:rsidP="008B54A6">
      <w:pPr>
        <w:jc w:val="both"/>
        <w:rPr>
          <w:rFonts w:eastAsia="Calibri"/>
          <w:szCs w:val="24"/>
        </w:rPr>
      </w:pPr>
      <w:proofErr w:type="spellStart"/>
      <w:r w:rsidRPr="00FB31C2">
        <w:rPr>
          <w:rFonts w:eastAsia="Calibri"/>
          <w:szCs w:val="24"/>
        </w:rPr>
        <w:t>И.о</w:t>
      </w:r>
      <w:proofErr w:type="spellEnd"/>
      <w:r w:rsidRPr="00FB31C2">
        <w:rPr>
          <w:rFonts w:eastAsia="Calibri"/>
          <w:szCs w:val="24"/>
        </w:rPr>
        <w:t xml:space="preserve">. председателя Квалификационной комиссии </w:t>
      </w:r>
    </w:p>
    <w:p w:rsidR="007645C4" w:rsidRPr="007645C4" w:rsidRDefault="007645C4" w:rsidP="008B54A6">
      <w:pPr>
        <w:jc w:val="both"/>
        <w:rPr>
          <w:rFonts w:eastAsia="Calibri"/>
          <w:szCs w:val="24"/>
        </w:rPr>
      </w:pPr>
      <w:r w:rsidRPr="00FB31C2">
        <w:rPr>
          <w:rFonts w:eastAsia="Calibri"/>
          <w:szCs w:val="24"/>
        </w:rPr>
        <w:t xml:space="preserve">Адвокатской палаты Московской области                             </w:t>
      </w:r>
      <w:r w:rsidR="00FE309C" w:rsidRPr="00FB31C2">
        <w:rPr>
          <w:rFonts w:eastAsia="Calibri"/>
          <w:szCs w:val="24"/>
        </w:rPr>
        <w:t xml:space="preserve">                 </w:t>
      </w:r>
      <w:r w:rsidR="00FE309C">
        <w:rPr>
          <w:rFonts w:eastAsia="Calibri"/>
          <w:szCs w:val="24"/>
        </w:rPr>
        <w:t xml:space="preserve">         Абрамович М.А.</w:t>
      </w:r>
    </w:p>
    <w:p w:rsidR="009D4D48" w:rsidRDefault="009D4D48" w:rsidP="009D4D48">
      <w:pPr>
        <w:ind w:firstLine="708"/>
        <w:jc w:val="both"/>
        <w:rPr>
          <w:rFonts w:eastAsia="Calibri"/>
          <w:szCs w:val="24"/>
        </w:rPr>
      </w:pPr>
    </w:p>
    <w:p w:rsidR="009D4D48" w:rsidRDefault="009D4D48" w:rsidP="009D4D48">
      <w:pPr>
        <w:ind w:firstLine="708"/>
        <w:jc w:val="both"/>
        <w:rPr>
          <w:rFonts w:eastAsia="Calibri"/>
          <w:szCs w:val="24"/>
        </w:rPr>
      </w:pPr>
    </w:p>
    <w:p w:rsidR="009D4D48" w:rsidRDefault="009D4D48" w:rsidP="009D4D48">
      <w:pPr>
        <w:ind w:firstLine="708"/>
        <w:jc w:val="both"/>
        <w:rPr>
          <w:rFonts w:eastAsia="Calibri"/>
          <w:szCs w:val="24"/>
        </w:rPr>
      </w:pPr>
    </w:p>
    <w:p w:rsidR="009D4D48" w:rsidRPr="00EC0862" w:rsidRDefault="009D4D48" w:rsidP="009D4D48">
      <w:pPr>
        <w:ind w:firstLine="708"/>
        <w:jc w:val="both"/>
        <w:rPr>
          <w:rFonts w:eastAsia="Calibri"/>
          <w:color w:val="auto"/>
          <w:szCs w:val="24"/>
        </w:rPr>
      </w:pPr>
    </w:p>
    <w:p w:rsidR="00CB67A4" w:rsidRPr="008E090C" w:rsidRDefault="00CB67A4" w:rsidP="00A86684">
      <w:pPr>
        <w:tabs>
          <w:tab w:val="left" w:pos="3828"/>
        </w:tabs>
        <w:jc w:val="both"/>
      </w:pPr>
    </w:p>
    <w:sectPr w:rsidR="00CB67A4" w:rsidRPr="008E090C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A05" w:rsidRDefault="00544A05">
      <w:r>
        <w:separator/>
      </w:r>
    </w:p>
  </w:endnote>
  <w:endnote w:type="continuationSeparator" w:id="0">
    <w:p w:rsidR="00544A05" w:rsidRDefault="0054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A05" w:rsidRDefault="00544A05">
      <w:r>
        <w:separator/>
      </w:r>
    </w:p>
  </w:footnote>
  <w:footnote w:type="continuationSeparator" w:id="0">
    <w:p w:rsidR="00544A05" w:rsidRDefault="00544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3A6A46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597DAB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8"/>
  </w:num>
  <w:num w:numId="14">
    <w:abstractNumId w:val="10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71E5"/>
    <w:rsid w:val="00015CC5"/>
    <w:rsid w:val="000306F0"/>
    <w:rsid w:val="00030DA1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826F4"/>
    <w:rsid w:val="00083F8D"/>
    <w:rsid w:val="000957EF"/>
    <w:rsid w:val="00097654"/>
    <w:rsid w:val="000A2FFF"/>
    <w:rsid w:val="000A38E7"/>
    <w:rsid w:val="000A5100"/>
    <w:rsid w:val="000A5381"/>
    <w:rsid w:val="000A5CF6"/>
    <w:rsid w:val="000A7386"/>
    <w:rsid w:val="000A78DA"/>
    <w:rsid w:val="000B401C"/>
    <w:rsid w:val="000C2913"/>
    <w:rsid w:val="000C3337"/>
    <w:rsid w:val="000C421E"/>
    <w:rsid w:val="000C4CF2"/>
    <w:rsid w:val="000C6B97"/>
    <w:rsid w:val="000D558D"/>
    <w:rsid w:val="000D72B8"/>
    <w:rsid w:val="000D7628"/>
    <w:rsid w:val="000E06A7"/>
    <w:rsid w:val="000E3B42"/>
    <w:rsid w:val="000E6F13"/>
    <w:rsid w:val="00111E34"/>
    <w:rsid w:val="0011382C"/>
    <w:rsid w:val="00115069"/>
    <w:rsid w:val="0012034B"/>
    <w:rsid w:val="00120BFE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7AD5"/>
    <w:rsid w:val="001647B3"/>
    <w:rsid w:val="00166B0E"/>
    <w:rsid w:val="00167CF0"/>
    <w:rsid w:val="001709F9"/>
    <w:rsid w:val="00172AE7"/>
    <w:rsid w:val="0017313D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FA5"/>
    <w:rsid w:val="001C6776"/>
    <w:rsid w:val="001D2EFB"/>
    <w:rsid w:val="001D32A3"/>
    <w:rsid w:val="001E44F0"/>
    <w:rsid w:val="001F203D"/>
    <w:rsid w:val="002051C4"/>
    <w:rsid w:val="0020569C"/>
    <w:rsid w:val="00205A00"/>
    <w:rsid w:val="00206AA9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418E4"/>
    <w:rsid w:val="00243D28"/>
    <w:rsid w:val="00243FB5"/>
    <w:rsid w:val="00244CF5"/>
    <w:rsid w:val="0024672D"/>
    <w:rsid w:val="002470F8"/>
    <w:rsid w:val="002479B7"/>
    <w:rsid w:val="002579F1"/>
    <w:rsid w:val="00257EF4"/>
    <w:rsid w:val="00262DE2"/>
    <w:rsid w:val="00266B53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42AD"/>
    <w:rsid w:val="00392DE8"/>
    <w:rsid w:val="003956F6"/>
    <w:rsid w:val="00395D6E"/>
    <w:rsid w:val="00397846"/>
    <w:rsid w:val="003A0D4E"/>
    <w:rsid w:val="003A1049"/>
    <w:rsid w:val="003A6A46"/>
    <w:rsid w:val="003A7121"/>
    <w:rsid w:val="003C231E"/>
    <w:rsid w:val="003D36A4"/>
    <w:rsid w:val="003D42FD"/>
    <w:rsid w:val="003D681C"/>
    <w:rsid w:val="003E0DF8"/>
    <w:rsid w:val="003E3A5A"/>
    <w:rsid w:val="003E4A69"/>
    <w:rsid w:val="003E4D81"/>
    <w:rsid w:val="003F1C09"/>
    <w:rsid w:val="003F352F"/>
    <w:rsid w:val="003F57C0"/>
    <w:rsid w:val="003F74AD"/>
    <w:rsid w:val="00407D40"/>
    <w:rsid w:val="00407E18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3E6F"/>
    <w:rsid w:val="00444053"/>
    <w:rsid w:val="0044523A"/>
    <w:rsid w:val="0044777D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A51E6"/>
    <w:rsid w:val="004B14AB"/>
    <w:rsid w:val="004B4698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3C74"/>
    <w:rsid w:val="00544A05"/>
    <w:rsid w:val="0054518F"/>
    <w:rsid w:val="0054527C"/>
    <w:rsid w:val="005462C9"/>
    <w:rsid w:val="00550DFC"/>
    <w:rsid w:val="005600DA"/>
    <w:rsid w:val="00561252"/>
    <w:rsid w:val="005622C3"/>
    <w:rsid w:val="005634E6"/>
    <w:rsid w:val="0056375B"/>
    <w:rsid w:val="00572411"/>
    <w:rsid w:val="0057246D"/>
    <w:rsid w:val="0057599B"/>
    <w:rsid w:val="00576679"/>
    <w:rsid w:val="00580E66"/>
    <w:rsid w:val="00582E84"/>
    <w:rsid w:val="00583045"/>
    <w:rsid w:val="00585C7F"/>
    <w:rsid w:val="00587D99"/>
    <w:rsid w:val="005910FD"/>
    <w:rsid w:val="00592D96"/>
    <w:rsid w:val="0059413D"/>
    <w:rsid w:val="00595C2A"/>
    <w:rsid w:val="00597DAB"/>
    <w:rsid w:val="005A00AE"/>
    <w:rsid w:val="005A6419"/>
    <w:rsid w:val="005A6CC4"/>
    <w:rsid w:val="005B24E5"/>
    <w:rsid w:val="005B3482"/>
    <w:rsid w:val="005B6113"/>
    <w:rsid w:val="005B7712"/>
    <w:rsid w:val="005C242C"/>
    <w:rsid w:val="005C43E7"/>
    <w:rsid w:val="005C6C56"/>
    <w:rsid w:val="005C6C82"/>
    <w:rsid w:val="005D2382"/>
    <w:rsid w:val="005D367D"/>
    <w:rsid w:val="005D53C4"/>
    <w:rsid w:val="005D6B78"/>
    <w:rsid w:val="005E298B"/>
    <w:rsid w:val="005E663E"/>
    <w:rsid w:val="005F0874"/>
    <w:rsid w:val="005F126C"/>
    <w:rsid w:val="005F1CC6"/>
    <w:rsid w:val="005F2FE6"/>
    <w:rsid w:val="005F544A"/>
    <w:rsid w:val="005F5833"/>
    <w:rsid w:val="00601B73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04EE"/>
    <w:rsid w:val="00622DAD"/>
    <w:rsid w:val="00624280"/>
    <w:rsid w:val="00624C54"/>
    <w:rsid w:val="006330FA"/>
    <w:rsid w:val="00634901"/>
    <w:rsid w:val="00636E02"/>
    <w:rsid w:val="00637DAD"/>
    <w:rsid w:val="006446EA"/>
    <w:rsid w:val="00650109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E0AE2"/>
    <w:rsid w:val="006E1057"/>
    <w:rsid w:val="006E3B0E"/>
    <w:rsid w:val="006E5CB4"/>
    <w:rsid w:val="006E64CB"/>
    <w:rsid w:val="006F0F7A"/>
    <w:rsid w:val="006F15F6"/>
    <w:rsid w:val="006F62E7"/>
    <w:rsid w:val="00702AD1"/>
    <w:rsid w:val="007071C1"/>
    <w:rsid w:val="00710CF6"/>
    <w:rsid w:val="00712E11"/>
    <w:rsid w:val="007169DE"/>
    <w:rsid w:val="00716DD1"/>
    <w:rsid w:val="00725057"/>
    <w:rsid w:val="00730AE8"/>
    <w:rsid w:val="007318C9"/>
    <w:rsid w:val="00731D61"/>
    <w:rsid w:val="0073303B"/>
    <w:rsid w:val="00736A9E"/>
    <w:rsid w:val="00736E5D"/>
    <w:rsid w:val="007471F7"/>
    <w:rsid w:val="00751A0E"/>
    <w:rsid w:val="00755E2E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F95"/>
    <w:rsid w:val="00781EBC"/>
    <w:rsid w:val="0078212D"/>
    <w:rsid w:val="0078666E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C750A"/>
    <w:rsid w:val="007D2E3A"/>
    <w:rsid w:val="007D4F44"/>
    <w:rsid w:val="007D59A9"/>
    <w:rsid w:val="007D6C96"/>
    <w:rsid w:val="007E003E"/>
    <w:rsid w:val="007E00AF"/>
    <w:rsid w:val="007E02A8"/>
    <w:rsid w:val="007E4283"/>
    <w:rsid w:val="007E7227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641F6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540F"/>
    <w:rsid w:val="00896C23"/>
    <w:rsid w:val="0089798C"/>
    <w:rsid w:val="008A5C8E"/>
    <w:rsid w:val="008B0EC9"/>
    <w:rsid w:val="008B54A6"/>
    <w:rsid w:val="008B5C4D"/>
    <w:rsid w:val="008C1749"/>
    <w:rsid w:val="008C71E6"/>
    <w:rsid w:val="008D4726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085"/>
    <w:rsid w:val="0090544B"/>
    <w:rsid w:val="0092233B"/>
    <w:rsid w:val="009330F9"/>
    <w:rsid w:val="0093503F"/>
    <w:rsid w:val="0093523A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E6B"/>
    <w:rsid w:val="009B29EF"/>
    <w:rsid w:val="009C2E22"/>
    <w:rsid w:val="009C4A8C"/>
    <w:rsid w:val="009D0D38"/>
    <w:rsid w:val="009D184A"/>
    <w:rsid w:val="009D4D48"/>
    <w:rsid w:val="009E0356"/>
    <w:rsid w:val="009E4221"/>
    <w:rsid w:val="009E7387"/>
    <w:rsid w:val="009F3558"/>
    <w:rsid w:val="009F52D8"/>
    <w:rsid w:val="00A00613"/>
    <w:rsid w:val="00A01FC5"/>
    <w:rsid w:val="00A0494A"/>
    <w:rsid w:val="00A06701"/>
    <w:rsid w:val="00A15C45"/>
    <w:rsid w:val="00A17CB4"/>
    <w:rsid w:val="00A208AB"/>
    <w:rsid w:val="00A209A5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A3C91"/>
    <w:rsid w:val="00AB1160"/>
    <w:rsid w:val="00AB4D6C"/>
    <w:rsid w:val="00AB60CA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1303"/>
    <w:rsid w:val="00B6322F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D188C"/>
    <w:rsid w:val="00BE1511"/>
    <w:rsid w:val="00BE22B0"/>
    <w:rsid w:val="00BE23A4"/>
    <w:rsid w:val="00BE3768"/>
    <w:rsid w:val="00BF1183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2711"/>
    <w:rsid w:val="00C132C5"/>
    <w:rsid w:val="00C174DA"/>
    <w:rsid w:val="00C22C7F"/>
    <w:rsid w:val="00C25E94"/>
    <w:rsid w:val="00C2736D"/>
    <w:rsid w:val="00C27FCA"/>
    <w:rsid w:val="00C323D0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BCA"/>
    <w:rsid w:val="00C84EB4"/>
    <w:rsid w:val="00C859F8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0B13"/>
    <w:rsid w:val="00CF1F49"/>
    <w:rsid w:val="00CF20BA"/>
    <w:rsid w:val="00D01786"/>
    <w:rsid w:val="00D04201"/>
    <w:rsid w:val="00D0656E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C1305"/>
    <w:rsid w:val="00DC2F58"/>
    <w:rsid w:val="00DC4E72"/>
    <w:rsid w:val="00DC514A"/>
    <w:rsid w:val="00DC6B1E"/>
    <w:rsid w:val="00DD00AB"/>
    <w:rsid w:val="00DD00F5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4325D"/>
    <w:rsid w:val="00E5029D"/>
    <w:rsid w:val="00E50CEE"/>
    <w:rsid w:val="00E557E8"/>
    <w:rsid w:val="00E616C4"/>
    <w:rsid w:val="00E64F3B"/>
    <w:rsid w:val="00E655A6"/>
    <w:rsid w:val="00E66539"/>
    <w:rsid w:val="00E7122F"/>
    <w:rsid w:val="00E734AA"/>
    <w:rsid w:val="00E77103"/>
    <w:rsid w:val="00E80C63"/>
    <w:rsid w:val="00E83A03"/>
    <w:rsid w:val="00E83A07"/>
    <w:rsid w:val="00E87D5C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2871"/>
    <w:rsid w:val="00F328AF"/>
    <w:rsid w:val="00F35627"/>
    <w:rsid w:val="00F3769E"/>
    <w:rsid w:val="00F40555"/>
    <w:rsid w:val="00F443F2"/>
    <w:rsid w:val="00F47203"/>
    <w:rsid w:val="00F57353"/>
    <w:rsid w:val="00F62634"/>
    <w:rsid w:val="00F652DC"/>
    <w:rsid w:val="00F7215E"/>
    <w:rsid w:val="00F74427"/>
    <w:rsid w:val="00F75001"/>
    <w:rsid w:val="00F8793A"/>
    <w:rsid w:val="00F87A1F"/>
    <w:rsid w:val="00F9627B"/>
    <w:rsid w:val="00FA665E"/>
    <w:rsid w:val="00FA6EB4"/>
    <w:rsid w:val="00FB268D"/>
    <w:rsid w:val="00FB31C2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4779"/>
    <w:rsid w:val="00FD593C"/>
    <w:rsid w:val="00FE06ED"/>
    <w:rsid w:val="00FE143F"/>
    <w:rsid w:val="00FE309C"/>
    <w:rsid w:val="00FE649C"/>
    <w:rsid w:val="00FF288C"/>
    <w:rsid w:val="00FF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BD646-96B4-47DA-A0F6-62E9B029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918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16</cp:revision>
  <cp:lastPrinted>2018-12-10T07:23:00Z</cp:lastPrinted>
  <dcterms:created xsi:type="dcterms:W3CDTF">2019-10-06T21:31:00Z</dcterms:created>
  <dcterms:modified xsi:type="dcterms:W3CDTF">2022-04-11T14:16:00Z</dcterms:modified>
</cp:coreProperties>
</file>